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8B" w:rsidRPr="00E52B8C" w:rsidRDefault="00B8448B" w:rsidP="00F039D5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„Przebudowa drogi-ulicy Wiśniowej w km 0+700,00 - 1+000,00 w Bobrownikach, Gmina Otyń”</w:t>
      </w:r>
    </w:p>
    <w:p w:rsidR="00B8448B" w:rsidRDefault="00B8448B" w:rsidP="00F039D5">
      <w:pPr>
        <w:spacing w:after="0" w:line="240" w:lineRule="auto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:rsidR="00B8448B" w:rsidRDefault="00B8448B" w:rsidP="00F039D5">
      <w:pPr>
        <w:spacing w:after="0" w:line="240" w:lineRule="auto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:rsidR="00B8448B" w:rsidRDefault="00B8448B" w:rsidP="00F039D5">
      <w:pPr>
        <w:spacing w:after="0" w:line="240" w:lineRule="auto"/>
        <w:jc w:val="center"/>
        <w:rPr>
          <w:rFonts w:ascii="Tahoma" w:hAnsi="Tahoma" w:cs="Tahoma"/>
          <w:b/>
          <w:color w:val="000000"/>
          <w:sz w:val="24"/>
          <w:szCs w:val="24"/>
        </w:rPr>
      </w:pPr>
      <w:bookmarkStart w:id="0" w:name="_GoBack"/>
      <w:bookmarkEnd w:id="0"/>
    </w:p>
    <w:p w:rsidR="00B8448B" w:rsidRDefault="00B8448B" w:rsidP="00F039D5">
      <w:pPr>
        <w:spacing w:after="0" w:line="240" w:lineRule="auto"/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 xml:space="preserve"> OPIS PRZEDMIOTU ZAMÓWIENIA</w:t>
      </w:r>
    </w:p>
    <w:p w:rsidR="00B8448B" w:rsidRPr="00154E70" w:rsidRDefault="00B8448B" w:rsidP="00F039D5">
      <w:pPr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</w:p>
    <w:p w:rsidR="00B8448B" w:rsidRDefault="00B8448B" w:rsidP="00F039D5">
      <w:pPr>
        <w:rPr>
          <w:rFonts w:ascii="Tahoma" w:hAnsi="Tahoma" w:cs="Tahoma"/>
          <w:color w:val="000000"/>
          <w:sz w:val="24"/>
          <w:szCs w:val="24"/>
        </w:rPr>
      </w:pPr>
      <w:r w:rsidRPr="00C44200">
        <w:rPr>
          <w:rFonts w:ascii="Tahoma" w:hAnsi="Tahoma" w:cs="Tahoma"/>
          <w:b/>
          <w:color w:val="000000"/>
          <w:sz w:val="24"/>
          <w:szCs w:val="24"/>
        </w:rPr>
        <w:t>1.Inwestor:</w:t>
      </w:r>
      <w:r>
        <w:rPr>
          <w:rFonts w:ascii="Tahoma" w:hAnsi="Tahoma" w:cs="Tahoma"/>
          <w:color w:val="000000"/>
          <w:sz w:val="24"/>
          <w:szCs w:val="24"/>
        </w:rPr>
        <w:t xml:space="preserve">                                                                                                            Gmina Otyń                                                                                                          ul. Rynek 1, 67-106 Otyń</w:t>
      </w:r>
    </w:p>
    <w:p w:rsidR="00B8448B" w:rsidRPr="00154E70" w:rsidRDefault="00B8448B" w:rsidP="00F039D5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2</w:t>
      </w:r>
      <w:r w:rsidRPr="00154E70">
        <w:rPr>
          <w:rFonts w:ascii="Tahoma" w:hAnsi="Tahoma" w:cs="Tahoma"/>
          <w:color w:val="000000"/>
          <w:sz w:val="24"/>
          <w:szCs w:val="24"/>
        </w:rPr>
        <w:t>.</w:t>
      </w:r>
      <w:r>
        <w:rPr>
          <w:rFonts w:ascii="Tahoma" w:hAnsi="Tahoma" w:cs="Tahoma"/>
          <w:color w:val="000000"/>
          <w:sz w:val="24"/>
          <w:szCs w:val="24"/>
        </w:rPr>
        <w:t>Przedmiotem zamówienia jest „Przebudowa drogi – ulicy Wiśniowej w km 0+700,00 - 1+000,00 w Bobrownikach, Gmina Otyń”.</w:t>
      </w:r>
    </w:p>
    <w:p w:rsidR="00B8448B" w:rsidRDefault="00B8448B" w:rsidP="00F039D5">
      <w:pPr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2.Opis przedmiotu zamówienia(w załączeniu):</w:t>
      </w:r>
    </w:p>
    <w:p w:rsidR="00B8448B" w:rsidRDefault="00B8448B" w:rsidP="00F039D5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a) przedmiar robót </w:t>
      </w:r>
    </w:p>
    <w:p w:rsidR="00B8448B" w:rsidRDefault="00B8448B" w:rsidP="00F039D5">
      <w:pPr>
        <w:rPr>
          <w:rFonts w:ascii="Tahoma" w:hAnsi="Tahoma" w:cs="Tahoma"/>
          <w:b/>
          <w:color w:val="000000"/>
          <w:sz w:val="24"/>
          <w:szCs w:val="24"/>
        </w:rPr>
      </w:pPr>
      <w:r w:rsidRPr="009637DD">
        <w:rPr>
          <w:rFonts w:ascii="Tahoma" w:hAnsi="Tahoma" w:cs="Tahoma"/>
          <w:b/>
          <w:color w:val="000000"/>
          <w:sz w:val="24"/>
          <w:szCs w:val="24"/>
        </w:rPr>
        <w:t>3.</w:t>
      </w:r>
      <w:r>
        <w:rPr>
          <w:rFonts w:ascii="Tahoma" w:hAnsi="Tahoma" w:cs="Tahoma"/>
          <w:b/>
          <w:color w:val="000000"/>
          <w:sz w:val="24"/>
          <w:szCs w:val="24"/>
        </w:rPr>
        <w:t>Rodzaj robót:</w:t>
      </w:r>
    </w:p>
    <w:p w:rsidR="00B8448B" w:rsidRDefault="00B8448B" w:rsidP="00F039D5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Zakres robót obejmuje:                                                                                                    1) Podbudowy                                                                                                            2) Nawierzchnie                                                                                                            3) Roboty wykończeniowe</w:t>
      </w:r>
    </w:p>
    <w:p w:rsidR="00B8448B" w:rsidRDefault="00B8448B" w:rsidP="00F039D5">
      <w:pPr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Uwagi:</w:t>
      </w:r>
    </w:p>
    <w:p w:rsidR="00B8448B" w:rsidRDefault="00B8448B" w:rsidP="00F36ADA">
      <w:pPr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Przedmiot inwestycji polega na dokończeniu przebudowy ulicy Wiśniowej w Bobrownikach.</w:t>
      </w:r>
    </w:p>
    <w:p w:rsidR="00B8448B" w:rsidRDefault="00B8448B" w:rsidP="00F36ADA">
      <w:pPr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W etapie I w 2019roku wykonano przebudowę ulicy Wiśniowej w km  0+000,00 - 0+700,00.</w:t>
      </w:r>
    </w:p>
    <w:p w:rsidR="00B8448B" w:rsidRDefault="00B8448B" w:rsidP="00F36ADA">
      <w:pPr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Etap II w km 0+700,00 - 1+000,00 zakłada wykonanie:</w:t>
      </w:r>
    </w:p>
    <w:p w:rsidR="00B8448B" w:rsidRPr="00F36ADA" w:rsidRDefault="00B8448B" w:rsidP="00F36ADA">
      <w:pPr>
        <w:spacing w:line="360" w:lineRule="auto"/>
        <w:ind w:left="705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- robót rozbiórkowych nawierzchni w miejscu połączeń                                                                - oczyszczenie i skropienie warstw konstrukcyjnych                                                     - uzupełnienie podbudowy kruszywem bazaltowym 0/31,5                                                  - uzupełnienie ubytków w nawierzchni bet. asfaltowym gr.4cm                                         - ułożenia warstwy profilującej z bet. asfaltowego gr.2cm                                               - ułożenia warstwy ścieralnej z betonu asfaltowego gr. 5cm                                        - poboczy z frezowiny o gr.śr10cm</w:t>
      </w:r>
    </w:p>
    <w:sectPr w:rsidR="00B8448B" w:rsidRPr="00F36ADA" w:rsidSect="00D80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9D5"/>
    <w:rsid w:val="00154E70"/>
    <w:rsid w:val="002A5D2F"/>
    <w:rsid w:val="008F3B8A"/>
    <w:rsid w:val="009637DD"/>
    <w:rsid w:val="009E0CC5"/>
    <w:rsid w:val="00B8448B"/>
    <w:rsid w:val="00C44200"/>
    <w:rsid w:val="00D8071F"/>
    <w:rsid w:val="00E52B8C"/>
    <w:rsid w:val="00F039D5"/>
    <w:rsid w:val="00F36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9D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265</Words>
  <Characters>1591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drogi-ulicy Wiśniowej w km 0+700,00 - 1+000,00 w Bobrownikach, Gmina Otyń”</dc:title>
  <dc:subject/>
  <dc:creator>Maciej Frąckiewicz</dc:creator>
  <cp:keywords/>
  <dc:description/>
  <cp:lastModifiedBy>M</cp:lastModifiedBy>
  <cp:revision>2</cp:revision>
  <dcterms:created xsi:type="dcterms:W3CDTF">2019-10-29T07:03:00Z</dcterms:created>
  <dcterms:modified xsi:type="dcterms:W3CDTF">2019-10-29T07:03:00Z</dcterms:modified>
</cp:coreProperties>
</file>